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_DdeLink__1801_461066695"/>
      <w:bookmarkEnd w:id="0"/>
      <w:r>
        <w:rPr>
          <w:sz w:val="28"/>
          <w:szCs w:val="28"/>
          <w:rFonts w:ascii="Times New Roman" w:cs="Times New Roman" w:hAnsi="Times New Roman"/>
        </w:rPr>
        <w:t>Путешествие по "Тигирекскому заповеднику"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Ход мероприятия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На сцене ведущий учитель - в русском костюме.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Здравствуйте дорогие гости!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От самого края Земли родимой до самого края Небес великих простирается территория Алтайского края!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Есть у каждого на родине что-нибудь такое, о чем хочется сказать вслух на весь мир!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(фон музыки в мире животных, слайды фотографий Алтайского края , Змеиногорского района, Тигирекского заповедника)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Алтайский край - уникальное место на нашей планете. Это удивительный островок  среди безбрежного разнообразия  моря природы России представляет собой сочетание просторных степей, предгорий и гордых высокогорий.  Нам жителям Алтайского края - посчастливилось жить в этом необыкновенном месте, где красавица степь нарядилась в цветной сарафан, Обь, как голубая ленточка вьется по нашей земле. А Саяны - могучие братья покой охраняют. Как не любить тебя, родной край!? Как не беречь просторы твои?! Как не заботиться о твоем процветании!? Вот именно эти вопросы рассмотрим мы сегодня.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Ребята, сегодня мы совершим путешествие по заповеднику "Тигирекский" который был создан 4 декабря 1999 года. Площадь заповедника более 40000 га, охранная зона - 26 257 га. Расположен в юго-западной части Алтайского края. Состоит из трех участков: Ханхаринского, Тигерекского (Краснощековский район), Белорецкого (Змеиногорский и Третьяковский р-ны).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Ребята как вы думаете, что такое заповедник?(ответы детей)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А для чего нужны заповедники?(ответы детей)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В:Государственные природные заповедники - это природоохранные, научно-исследовательские и эколого-просветительские учреждения, имеющие своей целью сохранение природных процессов и явлений, генетического фонда растительного и животного мира, типичных и уникальных экосистем.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Действительно "Тигирекский заповедник" создан с целью сохранения биоразнообразия типичной для Западного Алтая черневой тайги, среднегорья и высокогорья.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Для получения знаний мы отправимся в в путешествие следующему маршруту с. Барановка - заповедник "Тигирекский".Ребята вы ездили когда нибудь на поезде и сегодня путешествовать мы будем как раз на поезде.  Наш путь будет лежать через станции: "Луговая", "Таежная", "Речная", "Горная". Путешествовать нам помогут два лесовичка. К концу путешествия вы должны собрать четыре части карты Алтайского края, на которой отмечены Змеиногорский район и "Тигирекский заповедник".а в пути с нами будет эмблема "Тигирекского заповедника".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Ну что, ребята в путь? А чтобы в пути было веселей, споем гимн природе (выход детей с транспарантами о защите природы) на мотив песни "Пусть всегда будет солнце!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Гимн природе.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Защитим эту Землю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От руки браконьеров!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Не позволим глумиться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Над природой родной!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всегда будут реки, Пусть всегда будет рыба,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всегда будет море, А в пустыне - верблюд.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всегда будут рощи,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всегда будут птицы,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 тайге будут звери,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А у дома - цветы!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всегда будут люди,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Пусть всегда будут дети,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Пусть всегда в чистом небе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Будет солнце светить!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(изображая движение поезда  ученики прибывают на первую станцию)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Станция "Таежная"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Звучит стихотворение о тайге на фоне слайдов.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Шумит зеленая тайга,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Ты мне, как песня дорога.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Звенишь серебряной струной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Ты мне вечернею порой.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Ты, тайга, родная,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Сторона лесная,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О тебе повсюду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Думаю всегда.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Предгорья заповедника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По всей земле я вас искал.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Появляются два лесовичка.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1- й лесовик: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Вас прекрасные друзья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Приглдашаю в гости я,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 мир загадочной природы, В мир животных и погоды!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2 -й лесовик: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Только в мире этом надо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Отгадать чуть - чуть загадок,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На вопросы отвечать, в игры весело играть.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1- й лесовик: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Лесовик я не простой, С умной шибко головой.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Расскажу вам о природе, О зверях и о погоде.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2- й лесовик: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Все готовы с нами в путь?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Только знанья не забудь.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Будь внимателен и смел,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Чтоб везде за мной поспел.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На нашем плакате, тайга выглядит совсем безжизненной, безрадостной. Как вы думаете, почему? (рассуждения детей о вредном воздействии человека на природу)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А давайте сделаем так, чтобы наш лес ожил!(учитель загадывает детям загадки об растениях и  обитателях леса, дети отгадывают и наклеивают картинки на плакат, отгаданные растения и животные появляются на слайдах презентации и учитель дает небольшой рассказ.).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1. Что же это за девица: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Не швея, не мастерица,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Ничего сама не шьет,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а в иголках  круглый год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(ель, пихта)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В:На территории "Тигирекского заповедника" преобладают осиново-пихтовые леса с пышным высокотравьем. Красавицы пихта, ель относятся к вечнозеленым растениям, лист хвоя. Являются домом для многих лесных жителей.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2. В: Мягок, а не пух,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Зелен, а не трава.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(мох)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Мхи прекрасно уживаются с хвойными растениями, являются накопителями влаги и влияют на водный режим территории.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3.По пихтою у дорожки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Кто стоит среди травы?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Ножка есть, но нет сапожка,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Шляпка есть - нет головы.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(гриб)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в лесу встречаются различные грибы; грузди, подосиновики, на светлых полянках лисички и даже опасные мухоморы. Съедобные грибы используют в пищу, а ядовитых следует опасаться.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b/>
          <w:szCs w:val="28"/>
          <w:rFonts w:ascii="Times New Roman" w:cs="Times New Roman" w:hAnsi="Times New Roman"/>
        </w:rPr>
        <w:t xml:space="preserve">Она как змейка в траве мелькает,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хвостом виляет, хвост оборвет,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другой наживет.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У: </w:t>
      </w:r>
      <w:r>
        <w:rPr>
          <w:sz w:val="28"/>
          <w:szCs w:val="28"/>
          <w:rFonts w:ascii="Times New Roman" w:cs="Times New Roman" w:hAnsi="Times New Roman"/>
        </w:rPr>
        <w:t>Ящерицы встречаются в траве достаточно часто, особенностью этих животных является их уникальная способность восстанавливать потерянный хвост. На территории Тигирекского заповедника встречается 2 вида ящериц(прыткая и живородящая.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5. Кто на ветке шишки грыз, и бросал объедки вниз.(белка).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В Тигирекском заповеднике это животное встречается достаточно часто. У нее длинное тело, пушистый хвост, стоячие ушки. Питается семенами шишек и кедровыми орешками, ягодами и грибами. Белка делает запасы на зиму и хранит их в дуплах. Белки умеют сидеть и обедают, держа в передних лапках орех или шишку. Спят на дереве в дупле.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6. Бурый он и косолапый,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Ловит рыбу  мощной лапой,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А еще он любит мед!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Кто сластену назовет?.(Медведь).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Бурый медведь хозяин тайги. Медведи-всеядны. Питаются травами, ягодами, лакомятся овсом, разоряют гнезда ос и шмелей, муравейники, иногда охотятся на крупных животных. Зиму проводят в берлоге. Медвежата рождаются зимой. Летом присматривать за малышами медведице помогает пестун. Пестуном называют медвежонка из прошлогоднего помета. Он трогательно заботится о маленьких медвежатах.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7.На овчарку не похож,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что ни зуб, то острый нож!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Он бежит оскалив пасть,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на овцу готов напасть,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и зубами щелк, да щелк,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кто же это? Это-волк.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Волки крупные и опасные хищники. Мех у волков серый, густой и очень теплый. Волки - умелые охотники. Зимой они объединяются в стаи, состоящие из детей и родителей. Семья создается на всю жизнь.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8. У этих ловких кисочек,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есть маленькие кисточки,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они на кончиках ушей,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 взрослых и у малышей.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У: </w:t>
      </w:r>
      <w:r>
        <w:rPr>
          <w:color w:val="330000"/>
          <w:sz w:val="28"/>
          <w:szCs w:val="28"/>
          <w:rFonts w:ascii="Times New Roman" w:cs="Times New Roman" w:hAnsi="Times New Roman"/>
        </w:rPr>
        <w:t>Рысь - типичная кошка, хотя величиной с крупную собаку. Хвост у рыси как бы обрублен. Зато очень характерна голова. Она сравнительно небольшая, округлая и очень выразительная.</w:t>
        <w:br/>
        <w:t>Живет рысь в лесах. Предпочитает глухие, спокойные места. При встрече рыси исполняют ритуал приветствия - обнюхав друг у друга носы, они встают напротив и начинают бодаться лбами так сильно, что раздается костяной звук. Дружеская привязанность выражается во взаимном вылизывании шерсти.</w:t>
      </w:r>
      <w:r>
        <w:rPr>
          <w:color w:val="330000"/>
          <w:sz w:val="28"/>
          <w:szCs w:val="28"/>
          <w:rFonts w:ascii="Times New Roman" w:cs="Times New Roman" w:hAnsi="Times New Roman"/>
        </w:rPr>
        <w:t> 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9. Роет норы он умело,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Знает любит это дело.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Потому кроту и друг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А зовут его барсук.</w:t>
      </w:r>
    </w:p>
    <w:p>
      <w:pPr>
        <w:pStyle w:val="style33"/>
        <w:shd w:fill="FFFFFF"/>
        <w:spacing w:after="28" w:before="28" w:line="336" w:lineRule="atLeast"/>
      </w:pPr>
      <w:r>
        <w:rPr>
          <w:sz w:val="28"/>
          <w:szCs w:val="28"/>
        </w:rPr>
        <w:t xml:space="preserve">У: </w:t>
      </w:r>
      <w:r>
        <w:rPr>
          <w:color w:val="252525"/>
          <w:sz w:val="28"/>
          <w:szCs w:val="28"/>
        </w:rPr>
        <w:t xml:space="preserve">Водится, главным образом, в смешанных и таёжных лесах; </w:t>
      </w:r>
    </w:p>
    <w:p>
      <w:pPr>
        <w:pStyle w:val="style33"/>
        <w:shd w:fill="FFFFFF"/>
        <w:spacing w:after="28" w:before="28" w:line="336" w:lineRule="atLeast"/>
      </w:pPr>
      <w:r>
        <w:rPr>
          <w:color w:val="252525"/>
          <w:sz w:val="28"/>
          <w:szCs w:val="28"/>
        </w:rPr>
        <w:t>Обитает барсук в глубоких норах, которые роет по склонам песчаных холмов, лесных оврагов и балок. Звери из поколения в поколение придерживаются излюбленных мест; как показали специальные геохронологические исследования, некоторым из барсучьих городков — несколько тысяч лет Периодически норы чистятся барсуками, старая подстилка выбрасывается наружу. Барсук ведёт</w:t>
      </w:r>
      <w:r>
        <w:rPr>
          <w:color w:val="252525"/>
          <w:sz w:val="28"/>
          <w:szCs w:val="28"/>
        </w:rPr>
        <w:t> </w:t>
      </w:r>
      <w:hyperlink r:id="rId2">
        <w:r>
          <w:rPr>
            <w:color w:val="0B0080"/>
            <w:sz w:val="28"/>
            <w:u w:val="none"/>
            <w:szCs w:val="28"/>
            <w:rStyle w:val="style17"/>
          </w:rPr>
          <w:t>ночной образ жизни</w:t>
        </w:r>
      </w:hyperlink>
      <w:r>
        <w:rPr>
          <w:color w:val="252525"/>
          <w:sz w:val="28"/>
          <w:szCs w:val="28"/>
        </w:rPr>
        <w:t>.</w:t>
      </w:r>
    </w:p>
    <w:p>
      <w:pPr>
        <w:pStyle w:val="style33"/>
        <w:shd w:fill="FFFFFF"/>
        <w:spacing w:after="28" w:before="28" w:line="336" w:lineRule="atLeast"/>
      </w:pPr>
      <w:r>
        <w:rPr>
          <w:color w:val="252525"/>
          <w:sz w:val="28"/>
          <w:szCs w:val="28"/>
        </w:rPr>
        <w:t>Барсук всеяден, но больше предпочитает растительную пищу. Питается он мышевидными грызунами, лягушками, ящерицами, птицами и их яйцами, насекомыми и их личинками, моллюсками, дождевыми червями, грибами, ягодами, орехами и травой. Это единственный представитель куньих, впадающий на зиму в</w:t>
      </w:r>
      <w:r>
        <w:rPr>
          <w:color w:val="252525"/>
          <w:sz w:val="28"/>
          <w:szCs w:val="28"/>
        </w:rPr>
        <w:t> </w:t>
      </w:r>
      <w:hyperlink r:id="rId3">
        <w:r>
          <w:rPr>
            <w:color w:val="0B0080"/>
            <w:sz w:val="28"/>
            <w:u w:val="none"/>
            <w:szCs w:val="28"/>
            <w:rStyle w:val="style17"/>
          </w:rPr>
          <w:t>спячку</w:t>
        </w:r>
      </w:hyperlink>
      <w:r>
        <w:rPr>
          <w:color w:val="252525"/>
          <w:sz w:val="28"/>
          <w:szCs w:val="28"/>
        </w:rPr>
        <w:t xml:space="preserve">. Барсук уже в октябре—ноябре залегает в спячку до марта—апреля.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10. Бесстрашен могучий, лесной богатырь,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Его не пугает озерная ширь,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И он не боится речной глубины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Ветвисты рога его, ноги длинны.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Питается ветками, сочной травой,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В осеннее время настрой боевой,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Он в утренний час очень громко ревет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И ревом соперников к бою зовет.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Доверчиво из лесу к людям идет,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То в парк городской,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то в село забредет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И те, кому видеть его довелось,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Ответят, что это животное (ЛОСЬ)</w:t>
      </w:r>
    </w:p>
    <w:p>
      <w:pPr>
        <w:pStyle w:val="style33"/>
        <w:shd w:fill="FFFFFF"/>
        <w:spacing w:after="28" w:before="28" w:line="336" w:lineRule="atLeast"/>
      </w:pPr>
      <w:r>
        <w:rPr>
          <w:sz w:val="28"/>
          <w:szCs w:val="28"/>
        </w:rPr>
        <w:t>У:</w:t>
      </w:r>
      <w:r>
        <w:rPr>
          <w:color w:val="252525"/>
          <w:sz w:val="28"/>
          <w:szCs w:val="28"/>
        </w:rPr>
        <w:t xml:space="preserve"> Очень крупное копытное животное до 655 кг.У самцов огромные (самые крупные у современных млекопитающих) лопатообразные </w:t>
      </w:r>
      <w:hyperlink r:id="rId4">
        <w:r>
          <w:rPr>
            <w:color w:val="0B0080"/>
            <w:sz w:val="28"/>
            <w:u w:val="single"/>
            <w:szCs w:val="28"/>
            <w:rStyle w:val="style17"/>
          </w:rPr>
          <w:t>рога</w:t>
        </w:r>
      </w:hyperlink>
      <w:r>
        <w:rPr>
          <w:color w:val="252525"/>
          <w:sz w:val="28"/>
          <w:szCs w:val="28"/>
        </w:rPr>
        <w:t>; их размах достигает 180 см, масса — 20—30 кг. Рога лось сбрасывает ежегодно в ноябре — декабре и ходит без них до апреля — мая. Самки безрогие.Часто лося называют сохатым из-за рогов, своей формой напоминающих </w:t>
      </w:r>
      <w:hyperlink r:id="rId5">
        <w:r>
          <w:rPr>
            <w:color w:val="0B0080"/>
            <w:sz w:val="28"/>
            <w:u w:val="single"/>
            <w:szCs w:val="28"/>
            <w:rStyle w:val="style17"/>
          </w:rPr>
          <w:t>соху</w:t>
        </w:r>
      </w:hyperlink>
      <w:r>
        <w:rPr>
          <w:color w:val="252525"/>
          <w:sz w:val="28"/>
          <w:szCs w:val="28"/>
        </w:rPr>
        <w:t>.Лоси питаются древесно-кустарниковой и травянистой растительностью, а также мхами,</w:t>
      </w:r>
      <w:hyperlink r:id="rId6">
        <w:r>
          <w:rPr>
            <w:color w:val="0B0080"/>
            <w:sz w:val="28"/>
            <w:u w:val="single"/>
            <w:szCs w:val="28"/>
            <w:rStyle w:val="style17"/>
          </w:rPr>
          <w:t>лишайниками</w:t>
        </w:r>
      </w:hyperlink>
      <w:r>
        <w:rPr>
          <w:color w:val="252525"/>
          <w:sz w:val="28"/>
          <w:szCs w:val="28"/>
        </w:rPr>
        <w:t> и </w:t>
      </w:r>
      <w:hyperlink r:id="rId7">
        <w:r>
          <w:rPr>
            <w:color w:val="0B0080"/>
            <w:sz w:val="28"/>
            <w:u w:val="single"/>
            <w:szCs w:val="28"/>
            <w:rStyle w:val="style17"/>
          </w:rPr>
          <w:t>грибами</w:t>
        </w:r>
      </w:hyperlink>
      <w:r>
        <w:rPr>
          <w:color w:val="252525"/>
          <w:sz w:val="28"/>
          <w:szCs w:val="28"/>
        </w:rPr>
        <w:t xml:space="preserve">. Летом они поедают листья, доставая их благодаря своему росту со значительной высоты; кормятся водными и околоводными растениями.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11</w:t>
      </w:r>
      <w:r>
        <w:rPr>
          <w:sz w:val="28"/>
          <w:szCs w:val="28"/>
          <w:rFonts w:ascii="Times New Roman" w:cs="Times New Roman" w:hAnsi="Times New Roman"/>
        </w:rPr>
        <w:t>. Я по дереву стучу,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червяка добыть хочу,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Хоть и скрылся под корой,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Все равно он будет мой!(дятел)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</w:t>
      </w:r>
      <w:r>
        <w:rPr>
          <w:color w:val="252525"/>
          <w:sz w:val="28"/>
          <w:szCs w:val="28"/>
          <w:rFonts w:ascii="Times New Roman" w:cs="Times New Roman" w:hAnsi="Times New Roman"/>
        </w:rPr>
        <w:t xml:space="preserve"> Небольшая птица с довольно крупной головой и острым клювом. Достаточно молчалив и в сравнении с другими дятлами обладает более бедным репертуаром. Обычная позывка, издаваемая в течение года — мягкое «тюк» или «тик» . </w:t>
      </w:r>
      <w:r>
        <w:rPr>
          <w:sz w:val="28"/>
          <w:szCs w:val="28"/>
          <w:rFonts w:ascii="Times New Roman" w:cs="Times New Roman" w:hAnsi="Times New Roman"/>
        </w:rPr>
        <w:t>Питается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8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насекомыми</w:t>
        </w:r>
      </w:hyperlink>
      <w:r>
        <w:rPr>
          <w:sz w:val="28"/>
          <w:szCs w:val="28"/>
          <w:rFonts w:ascii="Times New Roman" w:cs="Times New Roman" w:hAnsi="Times New Roman"/>
        </w:rPr>
        <w:t>. Кроме питающихся древесиной, иногда поедает и других беспозвоночных —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9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муравьёв</w:t>
        </w:r>
      </w:hyperlink>
      <w:r>
        <w:rPr>
          <w:sz w:val="28"/>
          <w:szCs w:val="28"/>
          <w:rFonts w:ascii="Times New Roman" w:cs="Times New Roman" w:hAnsi="Times New Roman"/>
        </w:rPr>
        <w:t>,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10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пауков</w:t>
        </w:r>
      </w:hyperlink>
      <w:r>
        <w:rPr>
          <w:sz w:val="28"/>
          <w:szCs w:val="28"/>
          <w:rFonts w:ascii="Times New Roman" w:cs="Times New Roman" w:hAnsi="Times New Roman"/>
        </w:rPr>
        <w:t>,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11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веснянок</w:t>
        </w:r>
      </w:hyperlink>
      <w:r>
        <w:rPr>
          <w:sz w:val="28"/>
          <w:szCs w:val="28"/>
          <w:rFonts w:ascii="Times New Roman" w:cs="Times New Roman" w:hAnsi="Times New Roman"/>
        </w:rPr>
        <w:t>,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12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кузнечиков</w:t>
        </w:r>
      </w:hyperlink>
      <w:r>
        <w:rPr>
          <w:sz w:val="28"/>
          <w:szCs w:val="28"/>
          <w:rFonts w:ascii="Times New Roman" w:cs="Times New Roman" w:hAnsi="Times New Roman"/>
        </w:rPr>
        <w:t>,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13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мух</w:t>
        </w:r>
      </w:hyperlink>
      <w:r>
        <w:rPr>
          <w:sz w:val="28"/>
          <w:szCs w:val="28"/>
          <w:rFonts w:ascii="Times New Roman" w:cs="Times New Roman" w:hAnsi="Times New Roman"/>
        </w:rPr>
        <w:t>,</w:t>
      </w:r>
      <w:hyperlink r:id="rId14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пчёл</w:t>
        </w:r>
      </w:hyperlink>
      <w:r>
        <w:rPr>
          <w:sz w:val="28"/>
          <w:szCs w:val="28"/>
          <w:rFonts w:ascii="Times New Roman" w:cs="Times New Roman" w:hAnsi="Times New Roman"/>
        </w:rPr>
        <w:t>, даже</w:t>
      </w:r>
      <w:r>
        <w:rPr>
          <w:sz w:val="28"/>
          <w:szCs w:val="28"/>
          <w:rFonts w:ascii="Times New Roman" w:cs="Times New Roman" w:hAnsi="Times New Roman"/>
        </w:rPr>
        <w:t> </w:t>
      </w:r>
      <w:hyperlink r:id="rId15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моллюсков</w:t>
        </w:r>
      </w:hyperlink>
      <w:r>
        <w:rPr>
          <w:sz w:val="28"/>
          <w:szCs w:val="28"/>
          <w:rFonts w:ascii="Times New Roman" w:cs="Times New Roman" w:hAnsi="Times New Roman"/>
        </w:rPr>
        <w:t xml:space="preserve">. Из растительных кормов питается древесным соком, изредка употребляет в пищу ягоды </w:t>
      </w:r>
      <w:hyperlink r:id="rId16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рябины</w:t>
        </w:r>
      </w:hyperlink>
      <w:r>
        <w:rPr>
          <w:sz w:val="28"/>
          <w:szCs w:val="28"/>
          <w:rFonts w:ascii="Times New Roman" w:cs="Times New Roman" w:hAnsi="Times New Roman"/>
        </w:rPr>
        <w:t>. Шишек не долбит.</w:t>
      </w:r>
      <w:hyperlink r:id="rId17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[3]</w:t>
        </w:r>
      </w:hyperlink>
      <w:hyperlink r:id="rId18">
        <w:r>
          <w:rPr>
            <w:color w:val="00000A"/>
            <w:sz w:val="28"/>
            <w:u w:val="none"/>
            <w:szCs w:val="28"/>
            <w:rStyle w:val="style17"/>
            <w:rFonts w:ascii="Times New Roman" w:cs="Times New Roman" w:hAnsi="Times New Roman"/>
          </w:rPr>
          <w:t>[6]</w:t>
        </w:r>
      </w:hyperlink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12. Всю ночь летает,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мышей добывает,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А станет светло-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спать летит в дупло.(Филин, сова).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</w:t>
      </w:r>
      <w:r>
        <w:rPr>
          <w:color w:val="252525"/>
          <w:sz w:val="28"/>
          <w:szCs w:val="28"/>
          <w:rFonts w:ascii="Times New Roman" w:cs="Times New Roman" w:hAnsi="Times New Roman"/>
        </w:rPr>
        <w:t xml:space="preserve"> Филин — один из наиболее широко распространённых видов сов.</w:t>
      </w:r>
      <w:r>
        <w:rPr>
          <w:color w:val="252525"/>
          <w:sz w:val="28"/>
          <w:szCs w:val="28"/>
          <w:rFonts w:ascii="Times New Roman" w:cs="Times New Roman" w:hAnsi="Times New Roman"/>
        </w:rPr>
        <w:t> </w:t>
      </w:r>
      <w:r>
        <w:rPr>
          <w:color w:val="252525"/>
          <w:sz w:val="28"/>
          <w:szCs w:val="28"/>
          <w:rFonts w:ascii="Times New Roman" w:cs="Times New Roman" w:hAnsi="Times New Roman"/>
        </w:rPr>
        <w:t xml:space="preserve"> Филин — ночной охотник. Он выходит на охоту в сумерках, около полуночи делает перерыв, а затем продолжает охоту до рассвета. Филин способен догонять летящих</w:t>
      </w:r>
      <w:r>
        <w:rPr>
          <w:color w:val="252525"/>
          <w:sz w:val="28"/>
          <w:szCs w:val="28"/>
          <w:rFonts w:ascii="Times New Roman" w:cs="Times New Roman" w:hAnsi="Times New Roman"/>
        </w:rPr>
        <w:t> </w:t>
      </w:r>
      <w:hyperlink r:id="rId19">
        <w:r>
          <w:rPr>
            <w:color w:val="0B0080"/>
            <w:sz w:val="28"/>
            <w:szCs w:val="28"/>
            <w:rStyle w:val="style17"/>
            <w:rFonts w:ascii="Times New Roman" w:cs="Times New Roman" w:hAnsi="Times New Roman"/>
          </w:rPr>
          <w:t>ворон</w:t>
        </w:r>
      </w:hyperlink>
      <w:r>
        <w:rPr>
          <w:color w:val="252525"/>
          <w:sz w:val="28"/>
          <w:szCs w:val="28"/>
          <w:rFonts w:ascii="Times New Roman" w:cs="Times New Roman" w:hAnsi="Times New Roman"/>
        </w:rPr>
        <w:t>,</w:t>
      </w:r>
      <w:r>
        <w:rPr>
          <w:color w:val="252525"/>
          <w:sz w:val="28"/>
          <w:szCs w:val="28"/>
          <w:rFonts w:ascii="Times New Roman" w:cs="Times New Roman" w:hAnsi="Times New Roman"/>
        </w:rPr>
        <w:t> </w:t>
      </w:r>
      <w:hyperlink r:id="rId20">
        <w:r>
          <w:rPr>
            <w:color w:val="0B0080"/>
            <w:sz w:val="28"/>
            <w:szCs w:val="28"/>
            <w:rStyle w:val="style17"/>
            <w:rFonts w:ascii="Times New Roman" w:cs="Times New Roman" w:hAnsi="Times New Roman"/>
          </w:rPr>
          <w:t>голубей</w:t>
        </w:r>
      </w:hyperlink>
      <w:r>
        <w:rPr>
          <w:color w:val="252525"/>
          <w:sz w:val="28"/>
          <w:szCs w:val="28"/>
          <w:rFonts w:ascii="Times New Roman" w:cs="Times New Roman" w:hAnsi="Times New Roman"/>
        </w:rPr>
        <w:t>, гусей, однако предпочитает сидящую на месте добычу.</w:t>
        <w:br/>
        <w:t xml:space="preserve">Кроме того, филин охотится на поверхности земли: в частности, может поймать убегающую мышь, а также питается улитками, червями и другими беспозвоночными. </w:t>
      </w:r>
    </w:p>
    <w:p>
      <w:pPr>
        <w:pStyle w:val="style0"/>
        <w:jc w:val="both"/>
        <w:shd w:fill="FFFFFF"/>
        <w:spacing w:line="293" w:lineRule="atLeast"/>
      </w:pPr>
      <w:r>
        <w:rPr>
          <w:color w:val="252525"/>
          <w:sz w:val="28"/>
          <w:szCs w:val="28"/>
          <w:rFonts w:ascii="Times New Roman" w:cs="Times New Roman" w:hAnsi="Times New Roman"/>
        </w:rPr>
        <w:t>13.</w:t>
      </w:r>
      <w:r>
        <w:rPr>
          <w:color w:val="008000"/>
          <w:sz w:val="28"/>
          <w:szCs w:val="28"/>
          <w:rFonts w:ascii="Times New Roman" w:cs="Times New Roman" w:hAnsi="Times New Roman"/>
        </w:rPr>
        <w:t xml:space="preserve"> </w:t>
      </w:r>
      <w:r>
        <w:rPr>
          <w:color w:val="545454"/>
          <w:sz w:val="28"/>
          <w:szCs w:val="28"/>
          <w:rFonts w:ascii="Times New Roman" w:cs="Times New Roman" w:eastAsia="Times New Roman" w:hAnsi="Times New Roman"/>
        </w:rPr>
        <w:t> Высоко, взмахнув крылом ,</w:t>
      </w:r>
    </w:p>
    <w:p>
      <w:pPr>
        <w:pStyle w:val="style0"/>
        <w:jc w:val="both"/>
        <w:shd w:fill="FFFFFF"/>
        <w:spacing w:after="0" w:before="0" w:line="293" w:lineRule="atLeast"/>
      </w:pPr>
      <w:r>
        <w:rPr>
          <w:color w:val="545454"/>
          <w:sz w:val="28"/>
          <w:szCs w:val="28"/>
          <w:rFonts w:ascii="Times New Roman" w:cs="Times New Roman" w:eastAsia="Times New Roman" w:hAnsi="Times New Roman"/>
        </w:rPr>
        <w:t>в небе он летает,</w:t>
      </w:r>
    </w:p>
    <w:p>
      <w:pPr>
        <w:pStyle w:val="style0"/>
        <w:jc w:val="both"/>
        <w:shd w:fill="FFFFFF"/>
        <w:spacing w:after="0" w:before="0" w:line="293" w:lineRule="atLeast"/>
      </w:pPr>
      <w:r>
        <w:rPr>
          <w:color w:val="545454"/>
          <w:sz w:val="28"/>
          <w:szCs w:val="28"/>
          <w:rFonts w:ascii="Times New Roman" w:cs="Times New Roman" w:eastAsia="Times New Roman" w:hAnsi="Times New Roman"/>
        </w:rPr>
        <w:t>Камнем вмиг он упадет,</w:t>
      </w:r>
    </w:p>
    <w:p>
      <w:pPr>
        <w:pStyle w:val="style0"/>
        <w:jc w:val="both"/>
        <w:shd w:fill="FFFFFF"/>
        <w:spacing w:after="0" w:before="0" w:line="293" w:lineRule="atLeast"/>
      </w:pPr>
      <w:r>
        <w:rPr>
          <w:color w:val="545454"/>
          <w:sz w:val="28"/>
          <w:szCs w:val="28"/>
          <w:rFonts w:ascii="Times New Roman" w:cs="Times New Roman" w:eastAsia="Times New Roman" w:hAnsi="Times New Roman"/>
        </w:rPr>
        <w:t>и не промахнется.(Сокол, ястеб)</w:t>
      </w:r>
    </w:p>
    <w:p>
      <w:pPr>
        <w:pStyle w:val="style0"/>
      </w:pPr>
      <w:r>
        <w:rPr>
          <w:color w:val="252525"/>
          <w:sz w:val="28"/>
          <w:szCs w:val="28"/>
          <w:rFonts w:ascii="Times New Roman" w:cs="Times New Roman" w:hAnsi="Times New Roman"/>
        </w:rPr>
        <w:t xml:space="preserve">У:В заповеднике встречаются и хищные птицы, например сокол </w:t>
      </w:r>
      <w:r>
        <w:rPr>
          <w:sz w:val="28"/>
          <w:b/>
          <w:szCs w:val="28"/>
          <w:bCs/>
          <w:rFonts w:ascii="Times New Roman" w:cs="Times New Roman" w:eastAsia="Times New Roman" w:hAnsi="Times New Roman"/>
        </w:rPr>
        <w:t>Балобан</w:t>
      </w:r>
      <w:r>
        <w:rPr>
          <w:sz w:val="28"/>
          <w:szCs w:val="28"/>
          <w:rFonts w:ascii="Times New Roman" w:cs="Times New Roman" w:eastAsia="Times New Roman" w:hAnsi="Times New Roman"/>
        </w:rPr>
        <w:t> (</w:t>
      </w:r>
      <w:hyperlink r:id="rId21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лат.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 </w:t>
      </w:r>
      <w:r>
        <w:rPr>
          <w:sz w:val="28"/>
          <w:i/>
          <w:szCs w:val="28"/>
          <w:iCs/>
          <w:rFonts w:ascii="Times New Roman" w:cs="Times New Roman" w:eastAsia="Times New Roman" w:hAnsi="Times New Roman"/>
          <w:lang w:val="la-VA"/>
        </w:rPr>
        <w:t>Falco cherrug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) — вид хищных птиц семейства </w:t>
      </w:r>
      <w:hyperlink r:id="rId22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соколиных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. Редкий гнездящийся, кочующий, в некоторые годы частично оседлый вид.</w:t>
      </w:r>
    </w:p>
    <w:p>
      <w:pPr>
        <w:pStyle w:val="style0"/>
        <w:shd w:fill="FFFFFF"/>
        <w:spacing w:after="120" w:before="120" w:line="336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Балобан, схожее название Балабанъ отмечено в словаре А. Г. Преображенского, в значении «большой ястреб». из </w:t>
      </w:r>
      <w:hyperlink r:id="rId23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тюркских языков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, где существует ряд слов сходного звучания и близкой семантики — balaban в значении «большой» и balban — «силач», «борец»</w:t>
      </w:r>
      <w:r>
        <w:rPr>
          <w:sz w:val="28"/>
          <w:szCs w:val="28"/>
          <w:rFonts w:ascii="Times New Roman" w:cs="Times New Roman" w:eastAsia="Times New Roman" w:hAnsi="Times New Roman"/>
        </w:rPr>
        <w:t>.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hd w:fill="FFFFFF"/>
        <w:spacing w:after="120" w:before="120" w:line="336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Основа питания балобана — мелкие млекопитающие: </w:t>
      </w:r>
      <w:hyperlink r:id="rId24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суслики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, </w:t>
      </w:r>
      <w:hyperlink r:id="rId25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пищухи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, крупные </w:t>
      </w:r>
      <w:hyperlink r:id="rId26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ящерицы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. Ловит птиц на земле и в воздухе, </w:t>
      </w:r>
      <w:hyperlink r:id="rId27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голубей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, </w:t>
      </w:r>
      <w:hyperlink r:id="rId28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рябков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 xml:space="preserve">, крупных </w:t>
      </w:r>
      <w:hyperlink r:id="rId29">
        <w:r>
          <w:rPr>
            <w:sz w:val="28"/>
            <w:u w:val="single"/>
            <w:szCs w:val="28"/>
            <w:rStyle w:val="style17"/>
            <w:rFonts w:ascii="Times New Roman" w:cs="Times New Roman" w:eastAsia="Times New Roman" w:hAnsi="Times New Roman"/>
          </w:rPr>
          <w:t>воробьиных</w:t>
        </w:r>
      </w:hyperlink>
      <w:r>
        <w:rPr>
          <w:sz w:val="28"/>
          <w:szCs w:val="28"/>
          <w:rFonts w:ascii="Times New Roman" w:cs="Times New Roman" w:eastAsia="Times New Roman" w:hAnsi="Times New Roman"/>
        </w:rPr>
        <w:t>. Балобаны образуют пары и  высиживают птенцов по очереди.</w:t>
      </w:r>
    </w:p>
    <w:p>
      <w:pPr>
        <w:pStyle w:val="style0"/>
      </w:pPr>
      <w:r>
        <w:rPr>
          <w:color w:val="252525"/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Ребята, посмотрите на нашу тайгу, вспомните какая она была сначала?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А теперь она какая?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Одна из задач Тигирекского заповедника сохранить уникальный животный мир черневой тайги.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Молодцы, ребята, вы проехали эту станцию. Я вам вручаю первую часть карты.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Станция"Речная"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Реки заповедника образуют очень разветвленную и густую сеть. Наиболее крупные из  рек - Белая и Иня, относятся к бесейну  Чарыша. </w:t>
      </w:r>
    </w:p>
    <w:p>
      <w:pPr>
        <w:pStyle w:val="style0"/>
        <w:jc w:val="both"/>
        <w:spacing w:after="12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У:Тигерекские реки любимые места нарушителей природоохранной зоны. Но нужно, помнить, уникальные уголки являются домом для таких видов рыб как хариус и  таймень. В окрестностях рек встречаются птицы перевозчик, черныш, оляпка, горная и маскировочная трясогузки. В обрывистых местах гнездятся зимородки.</w:t>
      </w:r>
    </w:p>
    <w:p>
      <w:pPr>
        <w:pStyle w:val="style0"/>
        <w:jc w:val="both"/>
        <w:spacing w:after="12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Эти заповедные уголки уникальной природы страдают из-за “дикого” туризма. После отдыха туристов остаются горы мусора на берегах водоемов, который попадает затем в воду. Сломанные деревья, выжженный дёрн в местах кострищ, битые бутылки. Это пример того, как нельзя поступать. Иначе, что мы оставим своим потомкам?! Грязные водоёмы?! Безжизненные степи?! Вырубленные леса?! И названия организмов лишь на страницах Красных книг?!</w:t>
      </w:r>
    </w:p>
    <w:p>
      <w:pPr>
        <w:pStyle w:val="style0"/>
        <w:jc w:val="both"/>
        <w:spacing w:after="12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Учитель:</w:t>
      </w:r>
      <w:r>
        <w:rPr>
          <w:sz w:val="28"/>
          <w:szCs w:val="28"/>
          <w:rFonts w:ascii="Times New Roman" w:cs="Times New Roman" w:hAnsi="Times New Roman"/>
        </w:rPr>
        <w:t xml:space="preserve"> Ребята, к нам в гости приплыла рыбка, которая поведала нам о своем горе.</w:t>
      </w:r>
    </w:p>
    <w:p>
      <w:pPr>
        <w:pStyle w:val="style0"/>
        <w:spacing w:after="12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Жалоба рыбки (подготовленный ученик в костюме рыбки): </w:t>
      </w:r>
      <w:r>
        <w:rPr>
          <w:sz w:val="28"/>
          <w:szCs w:val="28"/>
          <w:rFonts w:ascii="Times New Roman" w:cs="Times New Roman" w:hAnsi="Times New Roman"/>
        </w:rPr>
        <w:t>Ох, и любят меня люди. Пользуются тем, что сказать в свою защиту ничего не могу. Языка у меня нет, а сердце-то болит от того, что вылавливают нас сетями, разрывается, когда губят наших деток, да и дышать нам нечем, что только человек не бросает в моё жилище: банки, склянки, разный мусор. Я знаю, как питательно и полезно моё мясо. Я не прочь приносить человеку пользу, но ведь всему должна быть мера.</w:t>
      </w:r>
    </w:p>
    <w:p>
      <w:pPr>
        <w:pStyle w:val="style0"/>
        <w:spacing w:after="12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Учитель</w:t>
      </w:r>
      <w:r>
        <w:rPr>
          <w:sz w:val="28"/>
          <w:szCs w:val="28"/>
          <w:rFonts w:ascii="Times New Roman" w:cs="Times New Roman" w:hAnsi="Times New Roman"/>
        </w:rPr>
        <w:t>: Ребята, вам жалко рыбку? А давайте попробуем сформулировать правила поведения в природе. Перед вами рисунки, изображающие действия людей в природе. Наша задача выделить среди них запрещающие, вы должны перечеркнуть их двумя красными линиями. (Дети перечеркивают выбранные ими рисунки и формулируют правила поведения в природе).</w:t>
      </w:r>
    </w:p>
    <w:p>
      <w:pPr>
        <w:pStyle w:val="style0"/>
        <w:spacing w:after="12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Учитель</w:t>
      </w:r>
      <w:r>
        <w:rPr>
          <w:sz w:val="28"/>
          <w:szCs w:val="28"/>
          <w:rFonts w:ascii="Times New Roman" w:cs="Times New Roman" w:hAnsi="Times New Roman"/>
        </w:rPr>
        <w:t>: Ребята, вы успешно справились с заданием и заслуженно заработали вторую часть карты.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(Изображая движение поезда  ученики прибывают на третью  станцию)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Составь правила поведения на природе:</w:t>
      </w:r>
    </w:p>
    <w:p>
      <w:pPr>
        <w:pStyle w:val="style33"/>
        <w:shd w:fill="FFFFFF"/>
        <w:spacing w:after="28" w:before="28" w:line="293" w:lineRule="atLeast"/>
      </w:pPr>
      <w:r>
        <w:rPr>
          <w:color w:val="5F5F5F"/>
          <w:sz w:val="28"/>
          <w:szCs w:val="28"/>
        </w:rPr>
        <w:t>Ведущий задает тему игрокам: «Вы отправились группой в многодневный туристический поход. На вашем пути встречаются различные хвойные и лиственные леса, ягоды, грибы, птичьи гнезда, различные обитатели леса — звери, насекомые, лягушки, змеи, ежи и другие животные. В пути вы готовите пищу, пьете воду из захваченных с собой бутылок, разжигаете костры, ставите палатки, умываетесь и делаете массу других необходимых в походе вещей.</w:t>
      </w:r>
    </w:p>
    <w:p>
      <w:pPr>
        <w:pStyle w:val="style33"/>
        <w:shd w:fill="FFFFFF"/>
        <w:spacing w:after="28" w:before="28" w:line="293" w:lineRule="atLeast"/>
      </w:pPr>
      <w:r>
        <w:rPr>
          <w:color w:val="5F5F5F"/>
          <w:sz w:val="28"/>
          <w:szCs w:val="28"/>
        </w:rPr>
        <w:t>Ваша задача — разбиться на команды по 4 -5 человек и разработать правила поведения в лесу: что можно и что нельзя делать, как это делать, как себя вести, как уберечься от травм.</w:t>
      </w:r>
    </w:p>
    <w:p>
      <w:pPr>
        <w:pStyle w:val="style33"/>
        <w:shd w:fill="FFFFFF"/>
        <w:spacing w:after="28" w:before="28" w:line="293" w:lineRule="atLeast"/>
      </w:pPr>
      <w:r>
        <w:rPr>
          <w:color w:val="5F5F5F"/>
          <w:sz w:val="28"/>
          <w:szCs w:val="28"/>
        </w:rPr>
        <w:t xml:space="preserve">По команде начинается разработка игроками правил поведения в лесу. 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Станция "Луговая"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С высоты 1300-1400 м над уровнем моря горно-таежный пояс постепенно переходит в альпийские луга.</w:t>
      </w:r>
    </w:p>
    <w:p>
      <w:pPr>
        <w:pStyle w:val="style33"/>
        <w:spacing w:line="270" w:lineRule="atLeast"/>
      </w:pPr>
      <w:r>
        <w:rPr>
          <w:color w:val="404040"/>
          <w:sz w:val="28"/>
          <w:szCs w:val="28"/>
        </w:rPr>
        <w:t>Я люблю побродить</w:t>
        <w:br/>
        <w:t>По Зелёной стране.</w:t>
        <w:br/>
        <w:t>Здесь друзей заводить</w:t>
        <w:br/>
        <w:t>Очень нравится мне.</w:t>
      </w:r>
    </w:p>
    <w:p>
      <w:pPr>
        <w:pStyle w:val="style33"/>
        <w:spacing w:line="270" w:lineRule="atLeast"/>
      </w:pPr>
      <w:r>
        <w:rPr>
          <w:color w:val="404040"/>
          <w:sz w:val="28"/>
          <w:szCs w:val="28"/>
        </w:rPr>
        <w:t>На сюрпризы горазд</w:t>
        <w:br/>
        <w:t>Молчаливый народ</w:t>
        <w:br/>
        <w:t>И за то, что отдаст,</w:t>
        <w:br/>
        <w:t>Ничего не берёт.</w:t>
      </w:r>
    </w:p>
    <w:p>
      <w:pPr>
        <w:pStyle w:val="style33"/>
        <w:spacing w:line="270" w:lineRule="atLeast"/>
      </w:pPr>
      <w:r>
        <w:rPr>
          <w:color w:val="404040"/>
          <w:sz w:val="28"/>
          <w:szCs w:val="28"/>
        </w:rPr>
        <w:t>В той стране — благодать,</w:t>
      </w:r>
      <w:r>
        <w:rPr>
          <w:color w:val="404040"/>
          <w:sz w:val="28"/>
          <w:szCs w:val="28"/>
        </w:rPr>
        <w:t> </w:t>
      </w:r>
      <w:r>
        <w:rPr>
          <w:color w:val="404040"/>
          <w:sz w:val="28"/>
          <w:szCs w:val="28"/>
        </w:rPr>
        <w:br/>
        <w:t>Удивительный свет.</w:t>
        <w:br/>
        <w:t>Вот бы нам разгадать:</w:t>
        <w:br/>
        <w:t>В чём тут главный секрет?</w:t>
      </w:r>
    </w:p>
    <w:p>
      <w:pPr>
        <w:pStyle w:val="style33"/>
        <w:spacing w:line="270" w:lineRule="atLeast"/>
      </w:pPr>
      <w:r>
        <w:rPr>
          <w:color w:val="404040"/>
          <w:sz w:val="28"/>
          <w:szCs w:val="28"/>
        </w:rPr>
        <w:t>Загляни-ка со мной</w:t>
        <w:br/>
        <w:t>В эту славную жизнь</w:t>
        <w:br/>
        <w:t>И с Зелёной страной</w:t>
        <w:br/>
        <w:t>Навсегда подружись.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Ребята о какой зеленой стране рассказали нам в стихотворении?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Ребята отвечают: Растениях, травах?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 Растения играют в жизни человека огромную роль! Они могут быть нам пищей,  лекарством, и домом не только  нас и многих животных.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Сейчас мы проверим насколько хорошо вы знаете растения которые растут вокруг нас?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В: Давайте поиграем в игру "Зеленая страна". Я назову растение, а следующий участник должен назвать растение начинающееся с последней буквы растения, которое назвала я.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Ребята, молодцы вы хорошо знаете растения!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У: В заповеднике много ценных и редких растений, встречаются даже эндемики т.е. коренные виды, которые больше нигде нет. К ним относятся: купальница Алтайская, Копытень Европейский, колокольчик широколистный, кандык сибирский, ревень Алтайский, радиола розовая.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Они все нуждаются в вашей охране! Получите следующую часть карты.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Ребята, мы отправляемся на следующую станцию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Станция "Горная"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Рельеф Заповедника среднегорный  с куполообразными вершинами. В наиболее высоких точках можно видеть пирамидальные вершины там и формируется высокогорный рельеф. Необозримая даль сливается с горизонтом. Посмотришь - и кажется паришь над землей.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Человек поднимаясь в гору преодолевает трудности.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Давайте проверим, а как вы умеете справляться с трудностями и как хорошо вы знаете среды обитания и какие организмы там живут.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Сейчас мы сыграем в игру "Земля, вода, огонь, воздух.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Встать в круг, ведущий встанет в середину. Он будет бросать мяч произнося при этом одно из четырех слов. Если он сказал Земля, вы должны назвать того, кто обитает на Земле, если сказал вода - кто живет в воде, если воздух того кто летает в воздухе. Но если сказали огонь, то вы должны быстро повернуться и помахать руками.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Ребята играют в игру.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Молодцы, ребята вы справились и за это получаете последнюю часть карты.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Ребята, вам удалось собрать все части карты. Теперь, вам необходимо собрать карту Алтайского края. Если вы успешно справились с заданием то вы  увидите где находится Тигирекский заповедник.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Напомните мне ребята для чего нужны заповедники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Р: Охранять растения и животных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У: Правильно. На территории заповедника есть растения и животные которых осталось очень мало и они особенно нуждаются в нашей с вами помощи. Для этого человек создал "Красную книгу" в которую вносит растения и животных которые нуждаются в охране.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Я вам предлагаю создать свою собственную красную книгу "Красную книгу Тигирекского заповедника", в книгу мы поместим фотографии растений и животных которых осталось очень мало, но чтобы внести их в книгу вы должны ответить на их вопросы.(предлагаются фотографии, где на обратной стороне вопросы.).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1.Кандык сибирский.(Почему нельзя вырубать леса?)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2.Колокольчик широколистный.(Без чего не могут жить люди, растения и животные?).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3.Пион Марьин корень(Какие животные обитают в тайге?)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4.Черный гриф(Какую пользу приносят птицы?)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5.Черный аист (Почему нельзя загрязнять водоемы?).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6.Беркут (Как следует вести себя на природе?)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7.Синехвостка (Какие деревья встречаются в тайге?)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8. Водяная ночница (Какая крупная река есть в Тигирекском заповеднике?)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Молодцы, конечно это не полный перечень растений и животных которых мы должны беречь и охранять.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Эту книгу мы передадим в библиотеку на хранение. Давайте сделаем все, чтобы растения и животные, встречающиеся на территории Алтайского края, не попали в эту книгу.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У: Вы достойно прошли все этапы нашего путешествия и вас можно считать полноправными членами общества защитников природы!(И мы хотели бы вам вручить на память эмблемы Тигирекского заповедника")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Читает стихотворение.</w:t>
      </w:r>
    </w:p>
    <w:p>
      <w:pPr>
        <w:pStyle w:val="style0"/>
        <w:jc w:val="center"/>
        <w:spacing w:after="12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  <w:spacing w:after="12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Ты береги нас!</w:t>
      </w:r>
    </w:p>
    <w:p>
      <w:pPr>
        <w:pStyle w:val="style0"/>
        <w:ind w:hanging="0" w:left="567" w:right="567"/>
        <w:spacing w:after="283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Смотрю на глобус-шар земной,</w:t>
        <w:br/>
        <w:t>И вдруг вздохнул он, как живой!</w:t>
        <w:br/>
        <w:t>И шепчут мне материки:</w:t>
        <w:br/>
        <w:t>“Ты береги нас, береги!”</w:t>
        <w:br/>
        <w:t xml:space="preserve">В тревоге рощи и леса, </w:t>
        <w:br/>
        <w:t>Роса на травах, как слеза.</w:t>
        <w:br/>
        <w:t>И тихо просят родники:</w:t>
        <w:br/>
        <w:t>“Ты береги нас, береги!”</w:t>
        <w:br/>
        <w:t>Грустит глубокая река,</w:t>
        <w:br/>
        <w:t xml:space="preserve">Свои теряя берега, </w:t>
        <w:br/>
        <w:t>И слышу голос я реки:</w:t>
        <w:br/>
        <w:t>“Ты береги нас, береги!”</w:t>
        <w:br/>
        <w:t>Остановил олень свой бег:</w:t>
        <w:br/>
        <w:t>“Будь человеком, человек!</w:t>
        <w:br/>
        <w:t>В тебя мы верим, не солги,</w:t>
        <w:br/>
        <w:t>Ты береги нас, береги!”</w:t>
        <w:br/>
        <w:t xml:space="preserve">Смотрю на глобус-шар земной, </w:t>
        <w:br/>
        <w:t xml:space="preserve">Такой прекрасный и родной, </w:t>
        <w:br/>
        <w:t>И шепчут губы: “Не солгу,</w:t>
        <w:br/>
      </w:r>
      <w:r>
        <w:rPr>
          <w:sz w:val="28"/>
          <w:b/>
          <w:szCs w:val="28"/>
          <w:rFonts w:ascii="Times New Roman" w:cs="Times New Roman" w:hAnsi="Times New Roman"/>
        </w:rPr>
        <w:t>Я сберегу вас, сберегу!(все вместе)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ru-RU" w:val="ru-RU"/>
    </w:rPr>
  </w:style>
  <w:style w:styleId="style2" w:type="paragraph">
    <w:name w:val="Заголовок 2"/>
    <w:basedOn w:val="style0"/>
    <w:next w:val="style29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Заголовок 2 Знак"/>
    <w:basedOn w:val="style15"/>
    <w:next w:val="style18"/>
    <w:rPr/>
  </w:style>
  <w:style w:styleId="style19" w:type="character">
    <w:name w:val="mw-headline"/>
    <w:basedOn w:val="style15"/>
    <w:next w:val="style19"/>
    <w:rPr/>
  </w:style>
  <w:style w:styleId="style20" w:type="character">
    <w:name w:val="mw-editsection"/>
    <w:basedOn w:val="style15"/>
    <w:next w:val="style20"/>
    <w:rPr/>
  </w:style>
  <w:style w:styleId="style21" w:type="character">
    <w:name w:val="mw-editsection-bracket"/>
    <w:basedOn w:val="style15"/>
    <w:next w:val="style21"/>
    <w:rPr/>
  </w:style>
  <w:style w:styleId="style22" w:type="character">
    <w:name w:val="mw-editsection-divider"/>
    <w:basedOn w:val="style15"/>
    <w:next w:val="style22"/>
    <w:rPr/>
  </w:style>
  <w:style w:styleId="style23" w:type="character">
    <w:name w:val="toctoggle"/>
    <w:basedOn w:val="style15"/>
    <w:next w:val="style23"/>
    <w:rPr/>
  </w:style>
  <w:style w:styleId="style24" w:type="character">
    <w:name w:val="tocnumber"/>
    <w:basedOn w:val="style15"/>
    <w:next w:val="style24"/>
    <w:rPr/>
  </w:style>
  <w:style w:styleId="style25" w:type="character">
    <w:name w:val="toctext"/>
    <w:basedOn w:val="style15"/>
    <w:next w:val="style25"/>
    <w:rPr/>
  </w:style>
  <w:style w:styleId="style26" w:type="character">
    <w:name w:val="Выделение жирным"/>
    <w:basedOn w:val="style15"/>
    <w:next w:val="style26"/>
    <w:rPr>
      <w:b/>
      <w:bCs/>
    </w:rPr>
  </w:style>
  <w:style w:styleId="style27" w:type="character">
    <w:name w:val="ListLabel 1"/>
    <w:next w:val="style27"/>
    <w:rPr>
      <w:sz w:val="20"/>
    </w:rPr>
  </w:style>
  <w:style w:styleId="style28" w:type="paragraph">
    <w:name w:val="Заголовок"/>
    <w:basedOn w:val="style0"/>
    <w:next w:val="style2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9" w:type="paragraph">
    <w:name w:val="Основной текст"/>
    <w:basedOn w:val="style0"/>
    <w:next w:val="style29"/>
    <w:pPr>
      <w:spacing w:after="120" w:before="0"/>
    </w:pPr>
    <w:rPr/>
  </w:style>
  <w:style w:styleId="style30" w:type="paragraph">
    <w:name w:val="Список"/>
    <w:basedOn w:val="style29"/>
    <w:next w:val="style30"/>
    <w:pPr/>
    <w:rPr/>
  </w:style>
  <w:style w:styleId="style31" w:type="paragraph">
    <w:name w:val="Название"/>
    <w:basedOn w:val="style0"/>
    <w:next w:val="style31"/>
    <w:pPr>
      <w:suppressLineNumbers/>
      <w:spacing w:after="120" w:before="120"/>
    </w:pPr>
    <w:rPr>
      <w:sz w:val="24"/>
      <w:i/>
      <w:szCs w:val="24"/>
      <w:iCs/>
    </w:rPr>
  </w:style>
  <w:style w:styleId="style32" w:type="paragraph">
    <w:name w:val="Указатель"/>
    <w:basedOn w:val="style0"/>
    <w:next w:val="style32"/>
    <w:pPr>
      <w:suppressLineNumbers/>
    </w:pPr>
    <w:rPr/>
  </w:style>
  <w:style w:styleId="style33" w:type="paragraph">
    <w:name w:val="Normal (Web)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3;&#1086;&#1095;&#1085;&#1086;&#1081;_&#1086;&#1073;&#1088;&#1072;&#1079;_&#1078;&#1080;&#1079;&#1085;&#1080;_&#1078;&#1080;&#1074;&#1086;&#1090;&#1085;&#1099;&#1093;" TargetMode="External"/><Relationship Id="rId3" Type="http://schemas.openxmlformats.org/officeDocument/2006/relationships/hyperlink" Target="https://ru.wikipedia.org/wiki/&#1057;&#1087;&#1103;&#1095;&#1082;&#1072;" TargetMode="External"/><Relationship Id="rId4" Type="http://schemas.openxmlformats.org/officeDocument/2006/relationships/hyperlink" Target="https://ru.wikipedia.org/wiki/&#1056;&#1086;&#1075;" TargetMode="External"/><Relationship Id="rId5" Type="http://schemas.openxmlformats.org/officeDocument/2006/relationships/hyperlink" Target="https://ru.wikipedia.org/wiki/&#1057;&#1086;&#1093;&#1072;_(&#1086;&#1088;&#1091;&#1076;&#1080;&#1077;)" TargetMode="External"/><Relationship Id="rId6" Type="http://schemas.openxmlformats.org/officeDocument/2006/relationships/hyperlink" Target="https://ru.wikipedia.org/wiki/&#1051;&#1080;&#1096;&#1072;&#1081;&#1085;&#1080;&#1082;&#1080;" TargetMode="External"/><Relationship Id="rId7" Type="http://schemas.openxmlformats.org/officeDocument/2006/relationships/hyperlink" Target="https://ru.wikipedia.org/wiki/&#1043;&#1088;&#1080;&#1073;" TargetMode="External"/><Relationship Id="rId8" Type="http://schemas.openxmlformats.org/officeDocument/2006/relationships/hyperlink" Target="https://ru.wikipedia.org/wiki/&#1053;&#1072;&#1089;&#1077;&#1082;&#1086;&#1084;&#1099;&#1077;" TargetMode="External"/><Relationship Id="rId9" Type="http://schemas.openxmlformats.org/officeDocument/2006/relationships/hyperlink" Target="https://ru.wikipedia.org/wiki/&#1052;&#1091;&#1088;&#1072;&#1074;&#1100;&#1080;" TargetMode="External"/><Relationship Id="rId10" Type="http://schemas.openxmlformats.org/officeDocument/2006/relationships/hyperlink" Target="https://ru.wikipedia.org/wiki/&#1055;&#1072;&#1091;&#1082;&#1080;" TargetMode="External"/><Relationship Id="rId11" Type="http://schemas.openxmlformats.org/officeDocument/2006/relationships/hyperlink" Target="https://ru.wikipedia.org/wiki/&#1042;&#1077;&#1089;&#1085;&#1103;&#1085;&#1082;&#1080;" TargetMode="External"/><Relationship Id="rId12" Type="http://schemas.openxmlformats.org/officeDocument/2006/relationships/hyperlink" Target="https://ru.wikipedia.org/wiki/&#1050;&#1091;&#1079;&#1085;&#1077;&#1095;&#1080;&#1082;&#1080;" TargetMode="External"/><Relationship Id="rId13" Type="http://schemas.openxmlformats.org/officeDocument/2006/relationships/hyperlink" Target="https://ru.wikipedia.org/wiki/&#1044;&#1074;&#1091;&#1082;&#1088;&#1099;&#1083;&#1099;&#1077;" TargetMode="External"/><Relationship Id="rId14" Type="http://schemas.openxmlformats.org/officeDocument/2006/relationships/hyperlink" Target="https://ru.wikipedia.org/wiki/&#1055;&#1095;&#1105;&#1083;&#1099;" TargetMode="External"/><Relationship Id="rId15" Type="http://schemas.openxmlformats.org/officeDocument/2006/relationships/hyperlink" Target="https://ru.wikipedia.org/wiki/&#1052;&#1086;&#1083;&#1083;&#1102;&#1089;&#1082;&#1080;" TargetMode="External"/><Relationship Id="rId16" Type="http://schemas.openxmlformats.org/officeDocument/2006/relationships/hyperlink" Target="https://ru.wikipedia.org/wiki/&#1056;&#1103;&#1073;&#1080;&#1085;&#1072;_&#1086;&#1073;&#1099;&#1082;&#1085;&#1086;&#1074;&#1077;&#1085;&#1085;&#1072;&#1103;" TargetMode="External"/><Relationship Id="rId17" Type="http://schemas.openxmlformats.org/officeDocument/2006/relationships/hyperlink" Target="https://ru.wikipedia.org/wiki/%D2%F0%B8%F5%EF%E0%EB%FB%E9_%E4%FF%F2%E5%EB" TargetMode="External"/><Relationship Id="rId18" Type="http://schemas.openxmlformats.org/officeDocument/2006/relationships/hyperlink" Target="https://ru.wikipedia.org/wiki/%D2%F0%B8%F5%EF%E0%EB%FB%E9_%E4%FF%F2%E5%EB" TargetMode="External"/><Relationship Id="rId19" Type="http://schemas.openxmlformats.org/officeDocument/2006/relationships/hyperlink" Target="https://ru.wikipedia.org/wiki/&#1042;&#1086;&#1088;&#1086;&#1085;&#1072;" TargetMode="External"/><Relationship Id="rId20" Type="http://schemas.openxmlformats.org/officeDocument/2006/relationships/hyperlink" Target="https://ru.wikipedia.org/wiki/&#1043;&#1086;&#1083;&#1091;&#1073;&#1100;" TargetMode="External"/><Relationship Id="rId21" Type="http://schemas.openxmlformats.org/officeDocument/2006/relationships/hyperlink" Target="https://ru.wikipedia.org/wiki/&#1051;&#1072;&#1090;&#1080;&#1085;&#1089;&#1082;&#1080;&#1081;_&#1103;&#1079;&#1099;&#1082;" TargetMode="External"/><Relationship Id="rId22" Type="http://schemas.openxmlformats.org/officeDocument/2006/relationships/hyperlink" Target="https://ru.wikipedia.org/wiki/&#1057;&#1086;&#1082;&#1086;&#1083;&#1080;&#1085;&#1099;&#1077;" TargetMode="External"/><Relationship Id="rId23" Type="http://schemas.openxmlformats.org/officeDocument/2006/relationships/hyperlink" Target="https://ru.wikipedia.org/wiki/&#1058;&#1102;&#1088;&#1082;&#1089;&#1082;&#1080;&#1077;_&#1103;&#1079;&#1099;&#1082;&#1080;" TargetMode="External"/><Relationship Id="rId24" Type="http://schemas.openxmlformats.org/officeDocument/2006/relationships/hyperlink" Target="https://ru.wikipedia.org/wiki/&#1057;&#1091;&#1089;&#1083;&#1080;&#1082;" TargetMode="External"/><Relationship Id="rId25" Type="http://schemas.openxmlformats.org/officeDocument/2006/relationships/hyperlink" Target="https://ru.wikipedia.org/wiki/&#1055;&#1080;&#1097;&#1091;&#1093;&#1080;_(&#1084;&#1083;&#1077;&#1082;&#1086;&#1087;&#1080;&#1090;&#1072;&#1102;&#1097;&#1080;&#1077;)" TargetMode="External"/><Relationship Id="rId26" Type="http://schemas.openxmlformats.org/officeDocument/2006/relationships/hyperlink" Target="https://ru.wikipedia.org/wiki/&#1071;&#1097;&#1077;&#1088;&#1080;&#1094;&#1099;" TargetMode="External"/><Relationship Id="rId27" Type="http://schemas.openxmlformats.org/officeDocument/2006/relationships/hyperlink" Target="https://ru.wikipedia.org/wiki/&#1043;&#1086;&#1083;&#1091;&#1073;&#1080;&#1085;&#1099;&#1077;" TargetMode="External"/><Relationship Id="rId28" Type="http://schemas.openxmlformats.org/officeDocument/2006/relationships/hyperlink" Target="https://ru.wikipedia.org/wiki/&#1056;&#1103;&#1073;&#1082;&#1086;&#1074;&#1099;&#1077;" TargetMode="External"/><Relationship Id="rId29" Type="http://schemas.openxmlformats.org/officeDocument/2006/relationships/hyperlink" Target="https://ru.wikipedia.org/wiki/&#1042;&#1086;&#1088;&#1086;&#1073;&#1100;&#1080;&#1085;&#1099;&#1077;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2015-01-15T09:22:00.00Z</dcterms:created>
  <dc:creator>First</dc:creator>
  <cp:lastModifiedBy>First</cp:lastModifiedBy>
  <dcterms:modified xsi:type="dcterms:W3CDTF">2015-01-21T15:33:00.00Z</dcterms:modified>
  <cp:revision>19</cp:revision>
</cp:coreProperties>
</file>